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A768B" w14:textId="77777777" w:rsidR="00543C69" w:rsidRDefault="00543C69" w:rsidP="003525E5">
      <w:pPr>
        <w:rPr>
          <w:b/>
          <w:sz w:val="48"/>
        </w:rPr>
      </w:pPr>
      <w:r>
        <w:rPr>
          <w:b/>
          <w:noProof/>
          <w:sz w:val="48"/>
        </w:rPr>
        <w:drawing>
          <wp:inline distT="0" distB="0" distL="0" distR="0" wp14:anchorId="7AB8E184" wp14:editId="3626AB50">
            <wp:extent cx="2343807" cy="2343807"/>
            <wp:effectExtent l="0" t="0" r="5715" b="5715"/>
            <wp:docPr id="48572791" name="Picture 1" descr="A picture containing text, font, design, pos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72791" name="Picture 1" descr="A picture containing text, font, design, poster&#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55994" cy="2355994"/>
                    </a:xfrm>
                    <a:prstGeom prst="rect">
                      <a:avLst/>
                    </a:prstGeom>
                  </pic:spPr>
                </pic:pic>
              </a:graphicData>
            </a:graphic>
          </wp:inline>
        </w:drawing>
      </w:r>
    </w:p>
    <w:p w14:paraId="70BE0A21" w14:textId="77777777" w:rsidR="00543C69" w:rsidRPr="00543C69" w:rsidRDefault="00543C69" w:rsidP="003525E5">
      <w:pPr>
        <w:rPr>
          <w:b/>
        </w:rPr>
      </w:pPr>
    </w:p>
    <w:p w14:paraId="510B7B03" w14:textId="2CA27DBA" w:rsidR="0071065B" w:rsidRPr="00543C69" w:rsidRDefault="0071065B" w:rsidP="003525E5">
      <w:pPr>
        <w:rPr>
          <w:b/>
          <w:sz w:val="48"/>
        </w:rPr>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71065B" w:rsidRPr="003525E5" w14:paraId="22867D02" w14:textId="77777777">
        <w:tc>
          <w:tcPr>
            <w:tcW w:w="8640" w:type="dxa"/>
            <w:tcBorders>
              <w:top w:val="nil"/>
              <w:left w:val="nil"/>
              <w:bottom w:val="nil"/>
              <w:right w:val="nil"/>
            </w:tcBorders>
          </w:tcPr>
          <w:p w14:paraId="5BA821E2" w14:textId="77777777" w:rsidR="003525E5" w:rsidRDefault="003525E5" w:rsidP="003525E5"/>
          <w:p w14:paraId="407AF7F5" w14:textId="2F228DD6" w:rsidR="0071065B" w:rsidRPr="003525E5" w:rsidRDefault="0071065B" w:rsidP="003525E5">
            <w:pPr>
              <w:rPr>
                <w:b/>
                <w:bCs/>
              </w:rPr>
            </w:pPr>
            <w:r w:rsidRPr="003525E5">
              <w:rPr>
                <w:b/>
                <w:bCs/>
              </w:rPr>
              <w:t>Faith Fact</w:t>
            </w:r>
          </w:p>
          <w:p w14:paraId="488751FD" w14:textId="77777777" w:rsidR="0071065B" w:rsidRPr="003525E5" w:rsidRDefault="0071065B" w:rsidP="003525E5">
            <w:r w:rsidRPr="003525E5">
              <w:t>We celebrate together.</w:t>
            </w:r>
          </w:p>
          <w:p w14:paraId="221F62CD" w14:textId="77777777" w:rsidR="003525E5" w:rsidRDefault="003525E5" w:rsidP="003525E5">
            <w:pPr>
              <w:rPr>
                <w:b/>
                <w:bCs/>
              </w:rPr>
            </w:pPr>
          </w:p>
          <w:p w14:paraId="0A61248A" w14:textId="5C28BE75" w:rsidR="0071065B" w:rsidRPr="003525E5" w:rsidRDefault="0071065B" w:rsidP="003525E5">
            <w:pPr>
              <w:rPr>
                <w:b/>
                <w:bCs/>
              </w:rPr>
            </w:pPr>
            <w:r w:rsidRPr="003525E5">
              <w:rPr>
                <w:b/>
                <w:bCs/>
              </w:rPr>
              <w:t>Faith Verse</w:t>
            </w:r>
          </w:p>
          <w:p w14:paraId="4BC37C80" w14:textId="04C953E8" w:rsidR="0071065B" w:rsidRPr="003525E5" w:rsidRDefault="0071065B" w:rsidP="003525E5">
            <w:r w:rsidRPr="00543C69">
              <w:t>Matthew 18:20</w:t>
            </w:r>
            <w:r w:rsidRPr="003525E5">
              <w:t xml:space="preserve"> (NLT)</w:t>
            </w:r>
          </w:p>
          <w:p w14:paraId="258C2773" w14:textId="77777777" w:rsidR="0071065B" w:rsidRPr="003525E5" w:rsidRDefault="0071065B" w:rsidP="003525E5">
            <w:r w:rsidRPr="003525E5">
              <w:t>“For where two or three gather together as my followers, I am there among them.”</w:t>
            </w:r>
          </w:p>
          <w:p w14:paraId="01D3D610" w14:textId="77777777" w:rsidR="003525E5" w:rsidRDefault="003525E5" w:rsidP="003525E5"/>
          <w:p w14:paraId="73E13A4C" w14:textId="36C7D651" w:rsidR="0071065B" w:rsidRPr="003525E5" w:rsidRDefault="0071065B" w:rsidP="003525E5">
            <w:pPr>
              <w:rPr>
                <w:b/>
                <w:bCs/>
              </w:rPr>
            </w:pPr>
            <w:r w:rsidRPr="003525E5">
              <w:rPr>
                <w:b/>
                <w:bCs/>
              </w:rPr>
              <w:t>Question of the Day: What is your favorite way to celebrate?</w:t>
            </w:r>
          </w:p>
        </w:tc>
      </w:tr>
    </w:tbl>
    <w:p w14:paraId="1C7671E5" w14:textId="77777777" w:rsidR="0071065B" w:rsidRDefault="0071065B">
      <w:pPr>
        <w:spacing w:before="360"/>
      </w:pPr>
      <w:r>
        <w:rPr>
          <w:b/>
          <w:sz w:val="28"/>
        </w:rPr>
        <w:t>Read about It</w:t>
      </w:r>
    </w:p>
    <w:p w14:paraId="06FC3291" w14:textId="3A61891C" w:rsidR="0071065B" w:rsidRDefault="0071065B">
      <w:pPr>
        <w:jc w:val="both"/>
      </w:pPr>
      <w:r>
        <w:rPr>
          <w:b/>
        </w:rPr>
        <w:t xml:space="preserve">Read: </w:t>
      </w:r>
      <w:r w:rsidRPr="00543C69">
        <w:t>Acts 16:11–15</w:t>
      </w:r>
    </w:p>
    <w:p w14:paraId="142C8606" w14:textId="77777777" w:rsidR="0071065B" w:rsidRDefault="0071065B">
      <w:pPr>
        <w:spacing w:before="180"/>
        <w:jc w:val="both"/>
      </w:pPr>
      <w:r>
        <w:t>When something amazing happens, don’t you want to go and tell everyone about it? It’s so much fun when good news spreads fast and people join you in celebrating. In the Bible story, we read about a woman named Lydia who believed in God. After hearing Paul’s message, she wanted to be baptized in water. Not only did she get baptized that day, but other members of her household were baptized that day too!</w:t>
      </w:r>
    </w:p>
    <w:p w14:paraId="0B1E4124" w14:textId="77777777" w:rsidR="0071065B" w:rsidRDefault="0071065B">
      <w:pPr>
        <w:spacing w:before="180"/>
        <w:jc w:val="both"/>
      </w:pPr>
      <w:r>
        <w:t>When God does something in our life, it’s important for us to share it with others. Not only can we tell others about what happened, but we can celebrate together!</w:t>
      </w:r>
    </w:p>
    <w:p w14:paraId="22B5B4F5" w14:textId="77777777" w:rsidR="0071065B" w:rsidRDefault="0071065B">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71065B" w14:paraId="2672EEAD" w14:textId="77777777">
        <w:tc>
          <w:tcPr>
            <w:tcW w:w="8640" w:type="dxa"/>
            <w:tcBorders>
              <w:top w:val="nil"/>
              <w:left w:val="nil"/>
              <w:bottom w:val="nil"/>
              <w:right w:val="nil"/>
            </w:tcBorders>
          </w:tcPr>
          <w:p w14:paraId="624D25DC" w14:textId="77777777" w:rsidR="003525E5" w:rsidRDefault="003525E5" w:rsidP="003525E5"/>
          <w:p w14:paraId="2FEBDB4B" w14:textId="5131105A" w:rsidR="0071065B" w:rsidRPr="003525E5" w:rsidRDefault="0071065B" w:rsidP="003525E5">
            <w:r w:rsidRPr="003525E5">
              <w:rPr>
                <w:b/>
                <w:bCs/>
              </w:rPr>
              <w:t>Question 1.</w:t>
            </w:r>
            <w:r w:rsidRPr="003525E5">
              <w:t xml:space="preserve"> What did Lydia sell?</w:t>
            </w:r>
          </w:p>
          <w:p w14:paraId="0648A03F" w14:textId="5EDF4D04" w:rsidR="0071065B" w:rsidRPr="003525E5" w:rsidRDefault="0071065B" w:rsidP="003525E5">
            <w:r w:rsidRPr="003525E5">
              <w:rPr>
                <w:b/>
                <w:bCs/>
              </w:rPr>
              <w:t>Answer 1.</w:t>
            </w:r>
            <w:r w:rsidRPr="003525E5">
              <w:t xml:space="preserve"> Expensive purple cloth (</w:t>
            </w:r>
            <w:r w:rsidRPr="00543C69">
              <w:t>Acts 16:14</w:t>
            </w:r>
            <w:r w:rsidRPr="003525E5">
              <w:t>)</w:t>
            </w:r>
          </w:p>
          <w:p w14:paraId="62BE11E3" w14:textId="77777777" w:rsidR="0071065B" w:rsidRDefault="0071065B" w:rsidP="003525E5"/>
          <w:p w14:paraId="2B3835C1" w14:textId="77777777" w:rsidR="00543C69" w:rsidRPr="003525E5" w:rsidRDefault="00543C69" w:rsidP="003525E5"/>
        </w:tc>
      </w:tr>
      <w:tr w:rsidR="0071065B" w14:paraId="20F89459" w14:textId="77777777">
        <w:tc>
          <w:tcPr>
            <w:tcW w:w="8640" w:type="dxa"/>
            <w:tcBorders>
              <w:top w:val="nil"/>
              <w:left w:val="nil"/>
              <w:bottom w:val="nil"/>
              <w:right w:val="nil"/>
            </w:tcBorders>
          </w:tcPr>
          <w:p w14:paraId="223B3A37" w14:textId="77777777" w:rsidR="0071065B" w:rsidRPr="003525E5" w:rsidRDefault="0071065B" w:rsidP="003525E5">
            <w:r w:rsidRPr="003525E5">
              <w:rPr>
                <w:b/>
                <w:bCs/>
              </w:rPr>
              <w:lastRenderedPageBreak/>
              <w:t>Question 2.</w:t>
            </w:r>
            <w:r w:rsidRPr="003525E5">
              <w:t xml:space="preserve"> What happened as Lydia listened to the message?</w:t>
            </w:r>
          </w:p>
          <w:p w14:paraId="553521E0" w14:textId="48966412" w:rsidR="0071065B" w:rsidRPr="003525E5" w:rsidRDefault="0071065B" w:rsidP="003525E5">
            <w:r w:rsidRPr="003525E5">
              <w:rPr>
                <w:b/>
                <w:bCs/>
              </w:rPr>
              <w:t>Answer 2.</w:t>
            </w:r>
            <w:r w:rsidRPr="003525E5">
              <w:t xml:space="preserve"> “The Lord opened her heart, and she accepted what Paul was saying.” (</w:t>
            </w:r>
            <w:r w:rsidRPr="00543C69">
              <w:t>Acts 16:14</w:t>
            </w:r>
            <w:r w:rsidRPr="003525E5">
              <w:t>)</w:t>
            </w:r>
          </w:p>
          <w:p w14:paraId="72617CAB" w14:textId="77777777" w:rsidR="0071065B" w:rsidRPr="003525E5" w:rsidRDefault="0071065B" w:rsidP="003525E5"/>
        </w:tc>
      </w:tr>
      <w:tr w:rsidR="0071065B" w14:paraId="4ED33D53" w14:textId="77777777">
        <w:tc>
          <w:tcPr>
            <w:tcW w:w="8640" w:type="dxa"/>
            <w:tcBorders>
              <w:top w:val="nil"/>
              <w:left w:val="nil"/>
              <w:bottom w:val="nil"/>
              <w:right w:val="nil"/>
            </w:tcBorders>
          </w:tcPr>
          <w:p w14:paraId="7B5FE748" w14:textId="77777777" w:rsidR="0071065B" w:rsidRPr="003525E5" w:rsidRDefault="0071065B" w:rsidP="003525E5">
            <w:r w:rsidRPr="003525E5">
              <w:rPr>
                <w:b/>
                <w:bCs/>
              </w:rPr>
              <w:t>Question 3.</w:t>
            </w:r>
            <w:r w:rsidRPr="003525E5">
              <w:t xml:space="preserve"> What do you think the phrase “the Lord opened her heart” means?</w:t>
            </w:r>
          </w:p>
          <w:p w14:paraId="2938A3E7" w14:textId="77777777" w:rsidR="0071065B" w:rsidRPr="003525E5" w:rsidRDefault="0071065B" w:rsidP="003525E5">
            <w:r w:rsidRPr="003525E5">
              <w:rPr>
                <w:b/>
                <w:bCs/>
              </w:rPr>
              <w:t>Answer 3.</w:t>
            </w:r>
            <w:r w:rsidRPr="003525E5">
              <w:t xml:space="preserve"> Answers may vary.</w:t>
            </w:r>
          </w:p>
          <w:p w14:paraId="7CF49A60" w14:textId="77777777" w:rsidR="0071065B" w:rsidRPr="003525E5" w:rsidRDefault="0071065B" w:rsidP="003525E5"/>
        </w:tc>
      </w:tr>
      <w:tr w:rsidR="0071065B" w14:paraId="6005C075" w14:textId="77777777">
        <w:tc>
          <w:tcPr>
            <w:tcW w:w="8640" w:type="dxa"/>
            <w:tcBorders>
              <w:top w:val="nil"/>
              <w:left w:val="nil"/>
              <w:bottom w:val="nil"/>
              <w:right w:val="nil"/>
            </w:tcBorders>
          </w:tcPr>
          <w:p w14:paraId="18E47B16" w14:textId="77777777" w:rsidR="0071065B" w:rsidRPr="003525E5" w:rsidRDefault="0071065B" w:rsidP="003525E5">
            <w:r w:rsidRPr="003525E5">
              <w:rPr>
                <w:b/>
                <w:bCs/>
              </w:rPr>
              <w:t>Question 4.</w:t>
            </w:r>
            <w:r w:rsidRPr="003525E5">
              <w:t xml:space="preserve"> Why do you think Lydia invited Paul and his companions into her home?</w:t>
            </w:r>
          </w:p>
          <w:p w14:paraId="1052BDFB" w14:textId="77777777" w:rsidR="0071065B" w:rsidRPr="003525E5" w:rsidRDefault="0071065B" w:rsidP="003525E5">
            <w:r w:rsidRPr="003525E5">
              <w:rPr>
                <w:b/>
                <w:bCs/>
              </w:rPr>
              <w:t>Answer 4.</w:t>
            </w:r>
            <w:r w:rsidRPr="003525E5">
              <w:t xml:space="preserve"> Answers may vary.</w:t>
            </w:r>
          </w:p>
          <w:p w14:paraId="514F087F" w14:textId="77777777" w:rsidR="0071065B" w:rsidRPr="003525E5" w:rsidRDefault="0071065B" w:rsidP="003525E5"/>
        </w:tc>
      </w:tr>
      <w:tr w:rsidR="0071065B" w14:paraId="3BC6F1F0" w14:textId="77777777">
        <w:tc>
          <w:tcPr>
            <w:tcW w:w="8640" w:type="dxa"/>
            <w:tcBorders>
              <w:top w:val="nil"/>
              <w:left w:val="nil"/>
              <w:bottom w:val="nil"/>
              <w:right w:val="nil"/>
            </w:tcBorders>
          </w:tcPr>
          <w:p w14:paraId="57B53DEA" w14:textId="77777777" w:rsidR="0071065B" w:rsidRPr="003525E5" w:rsidRDefault="0071065B" w:rsidP="003525E5">
            <w:r w:rsidRPr="003525E5">
              <w:rPr>
                <w:b/>
                <w:bCs/>
              </w:rPr>
              <w:t>Question 5.</w:t>
            </w:r>
            <w:r w:rsidRPr="003525E5">
              <w:t xml:space="preserve"> When God does something in our life, why is it important to tell others about it?</w:t>
            </w:r>
          </w:p>
          <w:p w14:paraId="4A47B3BB" w14:textId="30C12DB2" w:rsidR="0071065B" w:rsidRPr="003525E5" w:rsidRDefault="0071065B" w:rsidP="003525E5">
            <w:r w:rsidRPr="003525E5">
              <w:rPr>
                <w:b/>
                <w:bCs/>
              </w:rPr>
              <w:t>Answer 5.</w:t>
            </w:r>
            <w:r w:rsidRPr="003525E5">
              <w:t xml:space="preserve"> Answers will vary.</w:t>
            </w:r>
          </w:p>
        </w:tc>
      </w:tr>
    </w:tbl>
    <w:p w14:paraId="5A3C5855" w14:textId="77777777" w:rsidR="0071065B" w:rsidRDefault="0071065B">
      <w:pPr>
        <w:spacing w:before="360"/>
      </w:pPr>
      <w:r>
        <w:rPr>
          <w:b/>
          <w:sz w:val="28"/>
        </w:rPr>
        <w:t>Pray about It</w:t>
      </w:r>
    </w:p>
    <w:p w14:paraId="58158E0B" w14:textId="77777777" w:rsidR="0071065B" w:rsidRDefault="0071065B">
      <w:pPr>
        <w:jc w:val="both"/>
      </w:pPr>
      <w:r>
        <w:t>Dear God, thank You so much that we, as Christians, can celebrate together when You do something amazing in someone’s life. God, thank You for all the times You have moved in my life. I love You. Amen.</w:t>
      </w:r>
    </w:p>
    <w:p w14:paraId="60D41F49" w14:textId="77777777" w:rsidR="00BD4613" w:rsidRDefault="00BD4613" w:rsidP="003525E5">
      <w:pPr>
        <w:spacing w:before="720"/>
        <w:rPr>
          <w:b/>
          <w:sz w:val="48"/>
        </w:rPr>
      </w:pPr>
    </w:p>
    <w:p w14:paraId="0A11F35F" w14:textId="3DF0FAD9" w:rsidR="0071065B" w:rsidRDefault="0071065B" w:rsidP="003525E5">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71065B" w14:paraId="12747A3D" w14:textId="77777777">
        <w:tc>
          <w:tcPr>
            <w:tcW w:w="8640" w:type="dxa"/>
            <w:tcBorders>
              <w:top w:val="nil"/>
              <w:left w:val="nil"/>
              <w:bottom w:val="nil"/>
              <w:right w:val="nil"/>
            </w:tcBorders>
          </w:tcPr>
          <w:p w14:paraId="321BDA59" w14:textId="77777777" w:rsidR="003525E5" w:rsidRDefault="003525E5" w:rsidP="003525E5"/>
          <w:p w14:paraId="6DB24898" w14:textId="177301E1" w:rsidR="0071065B" w:rsidRPr="003525E5" w:rsidRDefault="0071065B" w:rsidP="003525E5">
            <w:pPr>
              <w:rPr>
                <w:b/>
                <w:bCs/>
              </w:rPr>
            </w:pPr>
            <w:r w:rsidRPr="003525E5">
              <w:rPr>
                <w:b/>
                <w:bCs/>
              </w:rPr>
              <w:t>Faith Fact</w:t>
            </w:r>
          </w:p>
          <w:p w14:paraId="6B97DB30" w14:textId="77777777" w:rsidR="0071065B" w:rsidRPr="003525E5" w:rsidRDefault="0071065B" w:rsidP="003525E5">
            <w:r w:rsidRPr="003525E5">
              <w:t>We celebrate together.</w:t>
            </w:r>
          </w:p>
          <w:p w14:paraId="630E7499" w14:textId="77777777" w:rsidR="003525E5" w:rsidRDefault="003525E5" w:rsidP="003525E5">
            <w:pPr>
              <w:rPr>
                <w:b/>
                <w:bCs/>
              </w:rPr>
            </w:pPr>
          </w:p>
          <w:p w14:paraId="3BC0B6E6" w14:textId="7194585A" w:rsidR="0071065B" w:rsidRPr="003525E5" w:rsidRDefault="0071065B" w:rsidP="003525E5">
            <w:pPr>
              <w:rPr>
                <w:b/>
                <w:bCs/>
              </w:rPr>
            </w:pPr>
            <w:r w:rsidRPr="003525E5">
              <w:rPr>
                <w:b/>
                <w:bCs/>
              </w:rPr>
              <w:t>Faith Verse</w:t>
            </w:r>
          </w:p>
          <w:p w14:paraId="6B357623" w14:textId="16EA1890" w:rsidR="0071065B" w:rsidRPr="003525E5" w:rsidRDefault="0071065B" w:rsidP="003525E5">
            <w:r w:rsidRPr="00543C69">
              <w:t>Matthew 18:20</w:t>
            </w:r>
            <w:r w:rsidRPr="003525E5">
              <w:t xml:space="preserve"> (NLT)</w:t>
            </w:r>
          </w:p>
          <w:p w14:paraId="7D01FBB8" w14:textId="77777777" w:rsidR="0071065B" w:rsidRPr="003525E5" w:rsidRDefault="0071065B" w:rsidP="003525E5">
            <w:r w:rsidRPr="003525E5">
              <w:t>“For where two or three gather together as my followers, I am there among them.”</w:t>
            </w:r>
          </w:p>
          <w:p w14:paraId="44FF5BC5" w14:textId="77777777" w:rsidR="003525E5" w:rsidRDefault="003525E5" w:rsidP="003525E5">
            <w:pPr>
              <w:rPr>
                <w:b/>
                <w:bCs/>
              </w:rPr>
            </w:pPr>
          </w:p>
          <w:p w14:paraId="625282E5" w14:textId="13705D2D" w:rsidR="0071065B" w:rsidRPr="003525E5" w:rsidRDefault="0071065B" w:rsidP="003525E5">
            <w:pPr>
              <w:rPr>
                <w:b/>
                <w:bCs/>
              </w:rPr>
            </w:pPr>
            <w:r w:rsidRPr="003525E5">
              <w:rPr>
                <w:b/>
                <w:bCs/>
              </w:rPr>
              <w:t>Question of the Day: If you could go anywhere in the world, where would you go?</w:t>
            </w:r>
          </w:p>
        </w:tc>
      </w:tr>
    </w:tbl>
    <w:p w14:paraId="198230FB" w14:textId="77777777" w:rsidR="0071065B" w:rsidRDefault="0071065B">
      <w:pPr>
        <w:spacing w:before="360"/>
      </w:pPr>
      <w:r>
        <w:rPr>
          <w:b/>
          <w:sz w:val="28"/>
        </w:rPr>
        <w:t>Read about It</w:t>
      </w:r>
    </w:p>
    <w:p w14:paraId="329DD737" w14:textId="4F1CF0D1" w:rsidR="0071065B" w:rsidRDefault="0071065B">
      <w:pPr>
        <w:jc w:val="both"/>
      </w:pPr>
      <w:r>
        <w:rPr>
          <w:b/>
        </w:rPr>
        <w:t xml:space="preserve">Read: </w:t>
      </w:r>
      <w:r w:rsidRPr="00543C69">
        <w:t>Matthew 28:18–20</w:t>
      </w:r>
    </w:p>
    <w:p w14:paraId="6C561E23" w14:textId="168AF0FC" w:rsidR="0071065B" w:rsidRDefault="0071065B">
      <w:pPr>
        <w:spacing w:before="180"/>
        <w:jc w:val="both"/>
      </w:pPr>
      <w:r w:rsidRPr="00543C69">
        <w:t>Matthew 28:19</w:t>
      </w:r>
      <w:r>
        <w:t xml:space="preserve"> is known as the Great Commission. Jesus challenged His disciples to go to all the nations and share His message. This challenge goes beyond just those disciples there that day to all disciples, to everyone who is a Christian. We are called to go and tell others about Jesus.</w:t>
      </w:r>
    </w:p>
    <w:p w14:paraId="3ECF17A8" w14:textId="77777777" w:rsidR="0071065B" w:rsidRDefault="0071065B">
      <w:pPr>
        <w:spacing w:before="180"/>
        <w:jc w:val="both"/>
      </w:pPr>
      <w:r>
        <w:lastRenderedPageBreak/>
        <w:t>Not only are we called to tell others about Jesus, but to celebrate with them when they make a public declaration of their faith by being baptized in water. When someone decides to follow Jesus and get baptized, they show other people that they plan to live for Jesus every day. It is a special moment when people put their faith in Jesus!</w:t>
      </w:r>
    </w:p>
    <w:p w14:paraId="29CB5416" w14:textId="77777777" w:rsidR="0071065B" w:rsidRDefault="0071065B">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71065B" w:rsidRPr="003525E5" w14:paraId="638802CE" w14:textId="77777777">
        <w:tc>
          <w:tcPr>
            <w:tcW w:w="8640" w:type="dxa"/>
            <w:tcBorders>
              <w:top w:val="nil"/>
              <w:left w:val="nil"/>
              <w:bottom w:val="nil"/>
              <w:right w:val="nil"/>
            </w:tcBorders>
          </w:tcPr>
          <w:p w14:paraId="6EF2E1AD" w14:textId="77777777" w:rsidR="003525E5" w:rsidRDefault="003525E5" w:rsidP="003525E5"/>
          <w:p w14:paraId="7865917A" w14:textId="5C832D78" w:rsidR="0071065B" w:rsidRPr="003525E5" w:rsidRDefault="0071065B" w:rsidP="003525E5">
            <w:r w:rsidRPr="003525E5">
              <w:rPr>
                <w:b/>
                <w:bCs/>
              </w:rPr>
              <w:t>Question 1.</w:t>
            </w:r>
            <w:r w:rsidRPr="003525E5">
              <w:t xml:space="preserve"> What is the importance of </w:t>
            </w:r>
            <w:r w:rsidRPr="00543C69">
              <w:t>Matthew 28:19</w:t>
            </w:r>
            <w:r w:rsidRPr="003525E5">
              <w:t>?</w:t>
            </w:r>
          </w:p>
          <w:p w14:paraId="6B8AEC14" w14:textId="77777777" w:rsidR="0071065B" w:rsidRPr="003525E5" w:rsidRDefault="0071065B" w:rsidP="003525E5">
            <w:r w:rsidRPr="003525E5">
              <w:rPr>
                <w:b/>
                <w:bCs/>
              </w:rPr>
              <w:t>Answer 1.</w:t>
            </w:r>
            <w:r w:rsidRPr="003525E5">
              <w:t xml:space="preserve"> Known as the Great Commission, the verse shows God’s desire for His followers to share the gospel throughout the world.</w:t>
            </w:r>
          </w:p>
          <w:p w14:paraId="4B8FB7B9" w14:textId="77777777" w:rsidR="0071065B" w:rsidRPr="003525E5" w:rsidRDefault="0071065B" w:rsidP="003525E5"/>
        </w:tc>
      </w:tr>
      <w:tr w:rsidR="0071065B" w:rsidRPr="003525E5" w14:paraId="25534905" w14:textId="77777777">
        <w:tc>
          <w:tcPr>
            <w:tcW w:w="8640" w:type="dxa"/>
            <w:tcBorders>
              <w:top w:val="nil"/>
              <w:left w:val="nil"/>
              <w:bottom w:val="nil"/>
              <w:right w:val="nil"/>
            </w:tcBorders>
          </w:tcPr>
          <w:p w14:paraId="73E0876D" w14:textId="77777777" w:rsidR="0071065B" w:rsidRPr="003525E5" w:rsidRDefault="0071065B" w:rsidP="003525E5">
            <w:r w:rsidRPr="003525E5">
              <w:rPr>
                <w:b/>
                <w:bCs/>
              </w:rPr>
              <w:t>Question 2.</w:t>
            </w:r>
            <w:r w:rsidRPr="003525E5">
              <w:t xml:space="preserve"> In whose name should Christians be baptized?</w:t>
            </w:r>
          </w:p>
          <w:p w14:paraId="07B864B3" w14:textId="7FBF5918" w:rsidR="0071065B" w:rsidRPr="003525E5" w:rsidRDefault="0071065B" w:rsidP="003525E5">
            <w:r w:rsidRPr="003525E5">
              <w:rPr>
                <w:b/>
                <w:bCs/>
              </w:rPr>
              <w:t>Answer 2.</w:t>
            </w:r>
            <w:r w:rsidRPr="003525E5">
              <w:t xml:space="preserve"> The Father, the Son, and the Holy Spirit (</w:t>
            </w:r>
            <w:r w:rsidRPr="00543C69">
              <w:t>Matthew 28:19</w:t>
            </w:r>
            <w:r w:rsidRPr="003525E5">
              <w:t>)</w:t>
            </w:r>
          </w:p>
          <w:p w14:paraId="47FBE37F" w14:textId="77777777" w:rsidR="0071065B" w:rsidRPr="003525E5" w:rsidRDefault="0071065B" w:rsidP="003525E5"/>
        </w:tc>
      </w:tr>
      <w:tr w:rsidR="0071065B" w:rsidRPr="003525E5" w14:paraId="2A995734" w14:textId="77777777">
        <w:tc>
          <w:tcPr>
            <w:tcW w:w="8640" w:type="dxa"/>
            <w:tcBorders>
              <w:top w:val="nil"/>
              <w:left w:val="nil"/>
              <w:bottom w:val="nil"/>
              <w:right w:val="nil"/>
            </w:tcBorders>
          </w:tcPr>
          <w:p w14:paraId="0724FC0B" w14:textId="77777777" w:rsidR="0071065B" w:rsidRPr="003525E5" w:rsidRDefault="0071065B" w:rsidP="003525E5">
            <w:r w:rsidRPr="003525E5">
              <w:rPr>
                <w:b/>
                <w:bCs/>
              </w:rPr>
              <w:t>Question 3.</w:t>
            </w:r>
            <w:r w:rsidRPr="003525E5">
              <w:t xml:space="preserve"> Who needs to hear about Jesus?</w:t>
            </w:r>
          </w:p>
          <w:p w14:paraId="30E5E074" w14:textId="77777777" w:rsidR="0071065B" w:rsidRPr="003525E5" w:rsidRDefault="0071065B" w:rsidP="003525E5">
            <w:r w:rsidRPr="003525E5">
              <w:rPr>
                <w:b/>
                <w:bCs/>
              </w:rPr>
              <w:t>Answer 3.</w:t>
            </w:r>
            <w:r w:rsidRPr="003525E5">
              <w:t xml:space="preserve"> Everyone</w:t>
            </w:r>
          </w:p>
          <w:p w14:paraId="7DE08D4A" w14:textId="77777777" w:rsidR="0071065B" w:rsidRPr="003525E5" w:rsidRDefault="0071065B" w:rsidP="003525E5"/>
        </w:tc>
      </w:tr>
      <w:tr w:rsidR="0071065B" w:rsidRPr="003525E5" w14:paraId="30C0171F" w14:textId="77777777">
        <w:tc>
          <w:tcPr>
            <w:tcW w:w="8640" w:type="dxa"/>
            <w:tcBorders>
              <w:top w:val="nil"/>
              <w:left w:val="nil"/>
              <w:bottom w:val="nil"/>
              <w:right w:val="nil"/>
            </w:tcBorders>
          </w:tcPr>
          <w:p w14:paraId="57B34187" w14:textId="77777777" w:rsidR="0071065B" w:rsidRPr="003525E5" w:rsidRDefault="0071065B" w:rsidP="003525E5">
            <w:r w:rsidRPr="003525E5">
              <w:rPr>
                <w:b/>
                <w:bCs/>
              </w:rPr>
              <w:t>Question 4.</w:t>
            </w:r>
            <w:r w:rsidRPr="003525E5">
              <w:t xml:space="preserve"> Why should we celebrate when someone puts their faith in Jesus and decides to be baptized in water?</w:t>
            </w:r>
          </w:p>
          <w:p w14:paraId="12E5B781" w14:textId="77777777" w:rsidR="0071065B" w:rsidRPr="003525E5" w:rsidRDefault="0071065B" w:rsidP="003525E5">
            <w:r w:rsidRPr="003525E5">
              <w:rPr>
                <w:b/>
                <w:bCs/>
              </w:rPr>
              <w:t>Answer 4.</w:t>
            </w:r>
            <w:r w:rsidRPr="003525E5">
              <w:t xml:space="preserve"> Answers may vary.</w:t>
            </w:r>
          </w:p>
          <w:p w14:paraId="11BD9314" w14:textId="77777777" w:rsidR="0071065B" w:rsidRPr="003525E5" w:rsidRDefault="0071065B" w:rsidP="003525E5"/>
        </w:tc>
      </w:tr>
      <w:tr w:rsidR="0071065B" w:rsidRPr="003525E5" w14:paraId="364752E7" w14:textId="77777777">
        <w:tc>
          <w:tcPr>
            <w:tcW w:w="8640" w:type="dxa"/>
            <w:tcBorders>
              <w:top w:val="nil"/>
              <w:left w:val="nil"/>
              <w:bottom w:val="nil"/>
              <w:right w:val="nil"/>
            </w:tcBorders>
          </w:tcPr>
          <w:p w14:paraId="5443C439" w14:textId="77777777" w:rsidR="0071065B" w:rsidRPr="003525E5" w:rsidRDefault="0071065B" w:rsidP="003525E5">
            <w:r w:rsidRPr="003525E5">
              <w:rPr>
                <w:b/>
                <w:bCs/>
              </w:rPr>
              <w:t>Question 5.</w:t>
            </w:r>
            <w:r w:rsidRPr="003525E5">
              <w:t xml:space="preserve"> Who is someone God wants you to </w:t>
            </w:r>
            <w:proofErr w:type="gramStart"/>
            <w:r w:rsidRPr="003525E5">
              <w:t>tell</w:t>
            </w:r>
            <w:proofErr w:type="gramEnd"/>
            <w:r w:rsidRPr="003525E5">
              <w:t xml:space="preserve"> about Jesus?</w:t>
            </w:r>
          </w:p>
          <w:p w14:paraId="0A353538" w14:textId="303AAFCD" w:rsidR="0071065B" w:rsidRPr="003525E5" w:rsidRDefault="0071065B" w:rsidP="003525E5">
            <w:r w:rsidRPr="003525E5">
              <w:rPr>
                <w:b/>
                <w:bCs/>
              </w:rPr>
              <w:t>Answer 5.</w:t>
            </w:r>
            <w:r w:rsidRPr="003525E5">
              <w:t xml:space="preserve"> Answers will vary.</w:t>
            </w:r>
          </w:p>
        </w:tc>
      </w:tr>
    </w:tbl>
    <w:p w14:paraId="69442C2D" w14:textId="77777777" w:rsidR="0071065B" w:rsidRDefault="0071065B">
      <w:pPr>
        <w:spacing w:before="360"/>
      </w:pPr>
      <w:r>
        <w:rPr>
          <w:b/>
          <w:sz w:val="28"/>
        </w:rPr>
        <w:t>Pray about It</w:t>
      </w:r>
    </w:p>
    <w:p w14:paraId="775FA664" w14:textId="77777777" w:rsidR="0071065B" w:rsidRDefault="0071065B">
      <w:pPr>
        <w:jc w:val="both"/>
      </w:pPr>
      <w:r>
        <w:t>Dear God, thank You so much that we can find grace, love, forgiveness from sin, and so much more in You. God, help me to share Your love with others. Help me to fulfill the Great Commission, and help me to be willing to go wherever You want me to go. Amen.</w:t>
      </w:r>
    </w:p>
    <w:p w14:paraId="40E1C94A" w14:textId="77777777" w:rsidR="00BD4613" w:rsidRPr="00130A95" w:rsidRDefault="00BD4613" w:rsidP="003525E5">
      <w:pPr>
        <w:spacing w:before="720"/>
        <w:rPr>
          <w:b/>
          <w:sz w:val="28"/>
          <w:szCs w:val="16"/>
        </w:rPr>
      </w:pPr>
    </w:p>
    <w:p w14:paraId="5BD3A1AE" w14:textId="44C12629" w:rsidR="0071065B" w:rsidRDefault="0071065B" w:rsidP="003525E5">
      <w:pPr>
        <w:spacing w:before="72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71065B" w14:paraId="40DAF4C0" w14:textId="77777777">
        <w:tc>
          <w:tcPr>
            <w:tcW w:w="8640" w:type="dxa"/>
            <w:tcBorders>
              <w:top w:val="nil"/>
              <w:left w:val="nil"/>
              <w:bottom w:val="nil"/>
              <w:right w:val="nil"/>
            </w:tcBorders>
          </w:tcPr>
          <w:p w14:paraId="36870A53" w14:textId="77777777" w:rsidR="003525E5" w:rsidRDefault="003525E5" w:rsidP="003525E5">
            <w:pPr>
              <w:rPr>
                <w:b/>
              </w:rPr>
            </w:pPr>
          </w:p>
          <w:p w14:paraId="60EE7271" w14:textId="79C5DB9D" w:rsidR="0071065B" w:rsidRPr="003525E5" w:rsidRDefault="0071065B" w:rsidP="003525E5">
            <w:pPr>
              <w:rPr>
                <w:b/>
                <w:bCs/>
              </w:rPr>
            </w:pPr>
            <w:r w:rsidRPr="003525E5">
              <w:rPr>
                <w:b/>
                <w:bCs/>
              </w:rPr>
              <w:t>Faith Fact</w:t>
            </w:r>
          </w:p>
          <w:p w14:paraId="36A937E9" w14:textId="77777777" w:rsidR="0071065B" w:rsidRPr="003525E5" w:rsidRDefault="0071065B" w:rsidP="003525E5">
            <w:r w:rsidRPr="003525E5">
              <w:t>We celebrate together.</w:t>
            </w:r>
          </w:p>
          <w:p w14:paraId="5C9D11BF" w14:textId="77777777" w:rsidR="00543C69" w:rsidRDefault="00543C69" w:rsidP="003525E5">
            <w:pPr>
              <w:rPr>
                <w:b/>
                <w:bCs/>
              </w:rPr>
            </w:pPr>
          </w:p>
          <w:p w14:paraId="14D2BDD7" w14:textId="75A3E864" w:rsidR="0071065B" w:rsidRPr="003525E5" w:rsidRDefault="0071065B" w:rsidP="003525E5">
            <w:pPr>
              <w:rPr>
                <w:b/>
                <w:bCs/>
              </w:rPr>
            </w:pPr>
            <w:r w:rsidRPr="003525E5">
              <w:rPr>
                <w:b/>
                <w:bCs/>
              </w:rPr>
              <w:t>Faith Verse</w:t>
            </w:r>
          </w:p>
          <w:p w14:paraId="73C98C90" w14:textId="5617AF70" w:rsidR="0071065B" w:rsidRPr="003525E5" w:rsidRDefault="0071065B" w:rsidP="003525E5">
            <w:r w:rsidRPr="00543C69">
              <w:t>Matthew 18:20</w:t>
            </w:r>
            <w:r w:rsidRPr="003525E5">
              <w:t xml:space="preserve"> (NLT)</w:t>
            </w:r>
          </w:p>
          <w:p w14:paraId="7ECFFD91" w14:textId="40E59779" w:rsidR="003525E5" w:rsidRPr="00130A95" w:rsidRDefault="0071065B" w:rsidP="003525E5">
            <w:r w:rsidRPr="003525E5">
              <w:t>“For where two or three gather together as my followers, I am there among them.”</w:t>
            </w:r>
          </w:p>
          <w:p w14:paraId="271DE4B0" w14:textId="0C3F9D23" w:rsidR="0071065B" w:rsidRPr="003525E5" w:rsidRDefault="0071065B" w:rsidP="003525E5">
            <w:pPr>
              <w:rPr>
                <w:b/>
                <w:bCs/>
              </w:rPr>
            </w:pPr>
            <w:r w:rsidRPr="003525E5">
              <w:rPr>
                <w:b/>
                <w:bCs/>
              </w:rPr>
              <w:lastRenderedPageBreak/>
              <w:t xml:space="preserve">Question of the Day: What does </w:t>
            </w:r>
            <w:proofErr w:type="gramStart"/>
            <w:r w:rsidRPr="003525E5">
              <w:rPr>
                <w:b/>
                <w:bCs/>
              </w:rPr>
              <w:t>being</w:t>
            </w:r>
            <w:proofErr w:type="gramEnd"/>
            <w:r w:rsidRPr="003525E5">
              <w:rPr>
                <w:b/>
                <w:bCs/>
              </w:rPr>
              <w:t xml:space="preserve"> part of a family mean?</w:t>
            </w:r>
          </w:p>
        </w:tc>
      </w:tr>
    </w:tbl>
    <w:p w14:paraId="2AEC4829" w14:textId="77777777" w:rsidR="0071065B" w:rsidRDefault="0071065B">
      <w:pPr>
        <w:spacing w:before="360"/>
      </w:pPr>
      <w:r>
        <w:rPr>
          <w:b/>
          <w:sz w:val="28"/>
        </w:rPr>
        <w:lastRenderedPageBreak/>
        <w:t>Read about It</w:t>
      </w:r>
    </w:p>
    <w:p w14:paraId="459921A3" w14:textId="798EACAD" w:rsidR="0071065B" w:rsidRDefault="0071065B">
      <w:pPr>
        <w:jc w:val="both"/>
      </w:pPr>
      <w:r>
        <w:rPr>
          <w:b/>
        </w:rPr>
        <w:t xml:space="preserve">Read: </w:t>
      </w:r>
      <w:r w:rsidRPr="00543C69">
        <w:t>Galatians 3:26–29</w:t>
      </w:r>
    </w:p>
    <w:p w14:paraId="1EAC54C4" w14:textId="016D2F99" w:rsidR="0071065B" w:rsidRDefault="0071065B">
      <w:pPr>
        <w:spacing w:before="180"/>
        <w:jc w:val="both"/>
      </w:pPr>
      <w:r>
        <w:t>Do you want to know something amazing? When God looks at You, He sees you as His child and He loves you</w:t>
      </w:r>
      <w:r w:rsidR="00B22A06">
        <w:t xml:space="preserve"> so</w:t>
      </w:r>
      <w:r>
        <w:t xml:space="preserve"> much! You are special in God’s eyes.</w:t>
      </w:r>
    </w:p>
    <w:p w14:paraId="543CA1EB" w14:textId="77777777" w:rsidR="0071065B" w:rsidRDefault="0071065B">
      <w:pPr>
        <w:spacing w:before="180"/>
        <w:jc w:val="both"/>
      </w:pPr>
      <w:r>
        <w:t xml:space="preserve">When we make the choice to ask Jesus to come into our life and forgive our sins, we become part of the family of God. In the Early Church, people were baptized in water soon after their decision to follow Jesus. Water baptism involves being briefly let down into water as a sign of faith in Jesus. Then you are </w:t>
      </w:r>
      <w:proofErr w:type="gramStart"/>
      <w:r>
        <w:t>lifted up</w:t>
      </w:r>
      <w:proofErr w:type="gramEnd"/>
      <w:r>
        <w:t xml:space="preserve"> out of the water.</w:t>
      </w:r>
    </w:p>
    <w:p w14:paraId="351C8F7C" w14:textId="2F8CAEA2" w:rsidR="0071065B" w:rsidRDefault="0071065B">
      <w:pPr>
        <w:spacing w:before="180"/>
        <w:jc w:val="both"/>
      </w:pPr>
      <w:r>
        <w:t xml:space="preserve">Water baptism symbolizes the death of our sinful nature and a new life in Jesus. In </w:t>
      </w:r>
      <w:r w:rsidRPr="00543C69">
        <w:t>Galatians 3:27</w:t>
      </w:r>
      <w:r>
        <w:t>, Paul wrote that those who are “united with Christ in baptism” have put on Jesus, “like putting on new clothes.” Think about it this way: Jesus is as close to you as your clothes. And Jesus is what people should see when they look at you.</w:t>
      </w:r>
    </w:p>
    <w:p w14:paraId="23B95D18" w14:textId="77777777" w:rsidR="0071065B" w:rsidRDefault="0071065B">
      <w:pPr>
        <w:spacing w:before="180"/>
        <w:jc w:val="both"/>
      </w:pPr>
      <w:r>
        <w:t>It’s amazing to think about all the people who are a part of God’s kingdom. It doesn’t matter what you look like or where you come from. The only thing that matters is choosing to follow Jesus!</w:t>
      </w:r>
    </w:p>
    <w:p w14:paraId="19351B6B" w14:textId="77777777" w:rsidR="0071065B" w:rsidRDefault="0071065B">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71065B" w:rsidRPr="003525E5" w14:paraId="25978E26" w14:textId="77777777">
        <w:tc>
          <w:tcPr>
            <w:tcW w:w="8640" w:type="dxa"/>
            <w:tcBorders>
              <w:top w:val="nil"/>
              <w:left w:val="nil"/>
              <w:bottom w:val="nil"/>
              <w:right w:val="nil"/>
            </w:tcBorders>
          </w:tcPr>
          <w:p w14:paraId="54E9FB3E" w14:textId="77777777" w:rsidR="003525E5" w:rsidRDefault="003525E5" w:rsidP="003525E5"/>
          <w:p w14:paraId="2569861B" w14:textId="7F7C0C1F" w:rsidR="0071065B" w:rsidRPr="003525E5" w:rsidRDefault="0071065B" w:rsidP="003525E5">
            <w:r w:rsidRPr="003525E5">
              <w:rPr>
                <w:b/>
                <w:bCs/>
              </w:rPr>
              <w:t>Question 1.</w:t>
            </w:r>
            <w:r w:rsidRPr="003525E5">
              <w:t xml:space="preserve"> How do we become children of God?</w:t>
            </w:r>
          </w:p>
          <w:p w14:paraId="5C4A700E" w14:textId="5AA2B4EA" w:rsidR="0071065B" w:rsidRPr="003525E5" w:rsidRDefault="0071065B" w:rsidP="003525E5">
            <w:r w:rsidRPr="003525E5">
              <w:rPr>
                <w:b/>
                <w:bCs/>
              </w:rPr>
              <w:t>Answer 1.</w:t>
            </w:r>
            <w:r w:rsidRPr="003525E5">
              <w:t xml:space="preserve"> Through faith in Jesus Christ (</w:t>
            </w:r>
            <w:r w:rsidRPr="00543C69">
              <w:t>Galatians 3:26</w:t>
            </w:r>
            <w:r w:rsidRPr="003525E5">
              <w:t>)</w:t>
            </w:r>
          </w:p>
          <w:p w14:paraId="2EB9B668" w14:textId="77777777" w:rsidR="0071065B" w:rsidRPr="003525E5" w:rsidRDefault="0071065B" w:rsidP="003525E5"/>
        </w:tc>
      </w:tr>
      <w:tr w:rsidR="0071065B" w:rsidRPr="003525E5" w14:paraId="64CFCA16" w14:textId="77777777">
        <w:tc>
          <w:tcPr>
            <w:tcW w:w="8640" w:type="dxa"/>
            <w:tcBorders>
              <w:top w:val="nil"/>
              <w:left w:val="nil"/>
              <w:bottom w:val="nil"/>
              <w:right w:val="nil"/>
            </w:tcBorders>
          </w:tcPr>
          <w:p w14:paraId="4234FD87" w14:textId="6F797100" w:rsidR="0071065B" w:rsidRPr="003525E5" w:rsidRDefault="0071065B" w:rsidP="003525E5">
            <w:r w:rsidRPr="003525E5">
              <w:rPr>
                <w:b/>
                <w:bCs/>
              </w:rPr>
              <w:t>Question 2.</w:t>
            </w:r>
            <w:r w:rsidRPr="003525E5">
              <w:t xml:space="preserve"> What does verse </w:t>
            </w:r>
            <w:r w:rsidRPr="000748C0">
              <w:t>27</w:t>
            </w:r>
            <w:r w:rsidRPr="003525E5">
              <w:t xml:space="preserve"> say is a part of being baptized?</w:t>
            </w:r>
          </w:p>
          <w:p w14:paraId="05EF06F4" w14:textId="77777777" w:rsidR="0071065B" w:rsidRPr="003525E5" w:rsidRDefault="0071065B" w:rsidP="003525E5">
            <w:r w:rsidRPr="003525E5">
              <w:rPr>
                <w:b/>
                <w:bCs/>
              </w:rPr>
              <w:t>Answer 2.</w:t>
            </w:r>
            <w:r w:rsidRPr="003525E5">
              <w:t xml:space="preserve"> We are united with Jesus Christ.</w:t>
            </w:r>
          </w:p>
          <w:p w14:paraId="3DEA6920" w14:textId="77777777" w:rsidR="0071065B" w:rsidRPr="003525E5" w:rsidRDefault="0071065B" w:rsidP="003525E5"/>
        </w:tc>
      </w:tr>
      <w:tr w:rsidR="0071065B" w:rsidRPr="003525E5" w14:paraId="19AA4602" w14:textId="77777777">
        <w:tc>
          <w:tcPr>
            <w:tcW w:w="8640" w:type="dxa"/>
            <w:tcBorders>
              <w:top w:val="nil"/>
              <w:left w:val="nil"/>
              <w:bottom w:val="nil"/>
              <w:right w:val="nil"/>
            </w:tcBorders>
          </w:tcPr>
          <w:p w14:paraId="1288A98D" w14:textId="77777777" w:rsidR="0071065B" w:rsidRPr="003525E5" w:rsidRDefault="0071065B" w:rsidP="003525E5">
            <w:r w:rsidRPr="003525E5">
              <w:rPr>
                <w:b/>
                <w:bCs/>
              </w:rPr>
              <w:t>Question 3.</w:t>
            </w:r>
            <w:r w:rsidRPr="003525E5">
              <w:t xml:space="preserve"> What does it mean to be baptized?</w:t>
            </w:r>
          </w:p>
          <w:p w14:paraId="1FDD4DDB" w14:textId="77777777" w:rsidR="0071065B" w:rsidRPr="003525E5" w:rsidRDefault="0071065B" w:rsidP="003525E5">
            <w:r w:rsidRPr="003525E5">
              <w:rPr>
                <w:b/>
                <w:bCs/>
              </w:rPr>
              <w:t>Answer 3.</w:t>
            </w:r>
            <w:r w:rsidRPr="003525E5">
              <w:t xml:space="preserve"> To be baptized is to be briefly let down into the water as a sign of your faith in Jesus and then lifted out.</w:t>
            </w:r>
          </w:p>
          <w:p w14:paraId="080096EA" w14:textId="77777777" w:rsidR="0071065B" w:rsidRPr="003525E5" w:rsidRDefault="0071065B" w:rsidP="003525E5"/>
        </w:tc>
      </w:tr>
      <w:tr w:rsidR="0071065B" w:rsidRPr="003525E5" w14:paraId="7A1C0459" w14:textId="77777777">
        <w:tc>
          <w:tcPr>
            <w:tcW w:w="8640" w:type="dxa"/>
            <w:tcBorders>
              <w:top w:val="nil"/>
              <w:left w:val="nil"/>
              <w:bottom w:val="nil"/>
              <w:right w:val="nil"/>
            </w:tcBorders>
          </w:tcPr>
          <w:p w14:paraId="344C7AA4" w14:textId="77777777" w:rsidR="0071065B" w:rsidRPr="003525E5" w:rsidRDefault="0071065B" w:rsidP="003525E5">
            <w:r w:rsidRPr="003525E5">
              <w:rPr>
                <w:b/>
                <w:bCs/>
              </w:rPr>
              <w:t>Question 4.</w:t>
            </w:r>
            <w:r w:rsidRPr="003525E5">
              <w:t xml:space="preserve"> How does knowing you can be a part of God’s family make you feel?</w:t>
            </w:r>
          </w:p>
          <w:p w14:paraId="7509BD17" w14:textId="77777777" w:rsidR="0071065B" w:rsidRPr="003525E5" w:rsidRDefault="0071065B" w:rsidP="003525E5">
            <w:r w:rsidRPr="003525E5">
              <w:rPr>
                <w:b/>
                <w:bCs/>
              </w:rPr>
              <w:t>Answer 4.</w:t>
            </w:r>
            <w:r w:rsidRPr="003525E5">
              <w:t xml:space="preserve"> Answers will vary.</w:t>
            </w:r>
          </w:p>
          <w:p w14:paraId="11A8218E" w14:textId="77777777" w:rsidR="0071065B" w:rsidRPr="003525E5" w:rsidRDefault="0071065B" w:rsidP="003525E5"/>
        </w:tc>
      </w:tr>
      <w:tr w:rsidR="0071065B" w:rsidRPr="003525E5" w14:paraId="378F100F" w14:textId="77777777">
        <w:tc>
          <w:tcPr>
            <w:tcW w:w="8640" w:type="dxa"/>
            <w:tcBorders>
              <w:top w:val="nil"/>
              <w:left w:val="nil"/>
              <w:bottom w:val="nil"/>
              <w:right w:val="nil"/>
            </w:tcBorders>
          </w:tcPr>
          <w:p w14:paraId="1FDFBA47" w14:textId="77777777" w:rsidR="0071065B" w:rsidRPr="003525E5" w:rsidRDefault="0071065B" w:rsidP="003525E5">
            <w:r w:rsidRPr="003525E5">
              <w:rPr>
                <w:b/>
                <w:bCs/>
              </w:rPr>
              <w:t>Question 5.</w:t>
            </w:r>
            <w:r w:rsidRPr="003525E5">
              <w:t xml:space="preserve"> How can you show others that you are a child of God?</w:t>
            </w:r>
          </w:p>
          <w:p w14:paraId="649EB4E8" w14:textId="42F0C916" w:rsidR="00543C69" w:rsidRPr="003525E5" w:rsidRDefault="0071065B" w:rsidP="003525E5">
            <w:r w:rsidRPr="003525E5">
              <w:rPr>
                <w:b/>
                <w:bCs/>
              </w:rPr>
              <w:t>Answer 5.</w:t>
            </w:r>
            <w:r w:rsidRPr="003525E5">
              <w:t xml:space="preserve"> Answers will vary.</w:t>
            </w:r>
          </w:p>
        </w:tc>
      </w:tr>
    </w:tbl>
    <w:p w14:paraId="0667D8E2" w14:textId="77777777" w:rsidR="0071065B" w:rsidRDefault="0071065B">
      <w:pPr>
        <w:spacing w:before="360"/>
      </w:pPr>
      <w:r>
        <w:rPr>
          <w:b/>
          <w:sz w:val="28"/>
        </w:rPr>
        <w:t>Pray about It</w:t>
      </w:r>
    </w:p>
    <w:p w14:paraId="58F809E0" w14:textId="77777777" w:rsidR="0071065B" w:rsidRDefault="0071065B">
      <w:pPr>
        <w:jc w:val="both"/>
      </w:pPr>
      <w:r>
        <w:t>Dear God, thank You so much for being our Heavenly Father. God, help me to live in a way that encourages others and reflects Your love for them. Thank You that You love me and call me Your own. Amen.</w:t>
      </w:r>
    </w:p>
    <w:p w14:paraId="3CAE4C4D" w14:textId="0C2D18FE" w:rsidR="0071065B" w:rsidRDefault="0071065B" w:rsidP="003525E5">
      <w:pPr>
        <w:spacing w:before="720"/>
      </w:pPr>
      <w:r>
        <w:rPr>
          <w:b/>
          <w:sz w:val="48"/>
        </w:rPr>
        <w:lastRenderedPageBreak/>
        <w:t>Day 4</w:t>
      </w:r>
    </w:p>
    <w:tbl>
      <w:tblPr>
        <w:tblW w:w="0" w:type="auto"/>
        <w:tblLayout w:type="fixed"/>
        <w:tblCellMar>
          <w:left w:w="0" w:type="dxa"/>
          <w:right w:w="0" w:type="dxa"/>
        </w:tblCellMar>
        <w:tblLook w:val="0000" w:firstRow="0" w:lastRow="0" w:firstColumn="0" w:lastColumn="0" w:noHBand="0" w:noVBand="0"/>
      </w:tblPr>
      <w:tblGrid>
        <w:gridCol w:w="8640"/>
      </w:tblGrid>
      <w:tr w:rsidR="0071065B" w14:paraId="57CF3703" w14:textId="77777777">
        <w:tc>
          <w:tcPr>
            <w:tcW w:w="8640" w:type="dxa"/>
            <w:tcBorders>
              <w:top w:val="nil"/>
              <w:left w:val="nil"/>
              <w:bottom w:val="nil"/>
              <w:right w:val="nil"/>
            </w:tcBorders>
          </w:tcPr>
          <w:p w14:paraId="0FCFE2D0" w14:textId="77777777" w:rsidR="003525E5" w:rsidRDefault="003525E5" w:rsidP="003525E5"/>
          <w:p w14:paraId="05B20A01" w14:textId="06308E4D" w:rsidR="0071065B" w:rsidRPr="003525E5" w:rsidRDefault="0071065B" w:rsidP="003525E5">
            <w:pPr>
              <w:rPr>
                <w:b/>
                <w:bCs/>
              </w:rPr>
            </w:pPr>
            <w:r w:rsidRPr="003525E5">
              <w:rPr>
                <w:b/>
                <w:bCs/>
              </w:rPr>
              <w:t>Faith Fact</w:t>
            </w:r>
          </w:p>
          <w:p w14:paraId="1A368EA6" w14:textId="77777777" w:rsidR="0071065B" w:rsidRPr="003525E5" w:rsidRDefault="0071065B" w:rsidP="003525E5">
            <w:r w:rsidRPr="003525E5">
              <w:t>We celebrate together.</w:t>
            </w:r>
          </w:p>
          <w:p w14:paraId="3A0B3851" w14:textId="353CF9F0" w:rsidR="0071065B" w:rsidRPr="003525E5" w:rsidRDefault="003525E5" w:rsidP="003525E5">
            <w:pPr>
              <w:rPr>
                <w:b/>
                <w:bCs/>
              </w:rPr>
            </w:pPr>
            <w:r>
              <w:br/>
            </w:r>
            <w:r w:rsidR="0071065B" w:rsidRPr="003525E5">
              <w:rPr>
                <w:b/>
                <w:bCs/>
              </w:rPr>
              <w:t>Faith Verse</w:t>
            </w:r>
          </w:p>
          <w:p w14:paraId="5B7C563D" w14:textId="31D0A97F" w:rsidR="0071065B" w:rsidRPr="003525E5" w:rsidRDefault="0071065B" w:rsidP="003525E5">
            <w:r w:rsidRPr="00543C69">
              <w:t>Matthew 18:20</w:t>
            </w:r>
            <w:r w:rsidRPr="003525E5">
              <w:t xml:space="preserve"> (NLT)</w:t>
            </w:r>
          </w:p>
          <w:p w14:paraId="4C0541B1" w14:textId="77777777" w:rsidR="0071065B" w:rsidRPr="003525E5" w:rsidRDefault="0071065B" w:rsidP="003525E5">
            <w:r w:rsidRPr="003525E5">
              <w:t>“For where two or three gather together as my followers, I am there among them.”</w:t>
            </w:r>
          </w:p>
          <w:p w14:paraId="52536E6A" w14:textId="77777777" w:rsidR="003525E5" w:rsidRDefault="003525E5" w:rsidP="003525E5"/>
          <w:p w14:paraId="64241890" w14:textId="65BFAB4D" w:rsidR="0071065B" w:rsidRPr="003525E5" w:rsidRDefault="0071065B" w:rsidP="003525E5">
            <w:pPr>
              <w:rPr>
                <w:b/>
                <w:bCs/>
              </w:rPr>
            </w:pPr>
            <w:r w:rsidRPr="003525E5">
              <w:rPr>
                <w:b/>
                <w:bCs/>
              </w:rPr>
              <w:t>Question of the Day: What is something you can thank God for this week?</w:t>
            </w:r>
          </w:p>
        </w:tc>
      </w:tr>
    </w:tbl>
    <w:p w14:paraId="437E4635" w14:textId="77777777" w:rsidR="0071065B" w:rsidRDefault="0071065B">
      <w:pPr>
        <w:spacing w:before="360"/>
      </w:pPr>
      <w:r>
        <w:rPr>
          <w:b/>
          <w:sz w:val="28"/>
        </w:rPr>
        <w:t>Read about It</w:t>
      </w:r>
    </w:p>
    <w:p w14:paraId="5E582A1B" w14:textId="22407A10" w:rsidR="0071065B" w:rsidRDefault="0071065B">
      <w:pPr>
        <w:jc w:val="both"/>
      </w:pPr>
      <w:r>
        <w:rPr>
          <w:b/>
        </w:rPr>
        <w:t xml:space="preserve">Read: </w:t>
      </w:r>
      <w:r w:rsidRPr="00543C69">
        <w:t>1 Thessalonians 5:16–18</w:t>
      </w:r>
    </w:p>
    <w:p w14:paraId="77543941" w14:textId="77777777" w:rsidR="0071065B" w:rsidRDefault="0071065B">
      <w:pPr>
        <w:spacing w:before="180"/>
        <w:jc w:val="both"/>
      </w:pPr>
      <w:r>
        <w:t xml:space="preserve">Have you ever had a really, really bad day, when nothing went </w:t>
      </w:r>
      <w:proofErr w:type="gramStart"/>
      <w:r>
        <w:t>right</w:t>
      </w:r>
      <w:proofErr w:type="gramEnd"/>
      <w:r>
        <w:t xml:space="preserve"> and everything went wrong? Did you know that even on a bad day you can still have joy?</w:t>
      </w:r>
    </w:p>
    <w:p w14:paraId="75255E95" w14:textId="77777777" w:rsidR="0071065B" w:rsidRDefault="0071065B">
      <w:pPr>
        <w:spacing w:before="180"/>
        <w:jc w:val="both"/>
      </w:pPr>
      <w:r>
        <w:t>When we know that we belong to God, we can find strength and hope even in tough times. Even when we may not feel like rejoicing or giving thanks, there is always something to be thankful for.</w:t>
      </w:r>
    </w:p>
    <w:p w14:paraId="35AA7097" w14:textId="77777777" w:rsidR="0071065B" w:rsidRDefault="0071065B">
      <w:pPr>
        <w:spacing w:before="180"/>
        <w:jc w:val="both"/>
      </w:pPr>
      <w:r>
        <w:t>What is something you can be thankful for today? No matter how big or small it might seem, give thanks for it! What is something you can rejoice over today? What is something you can pray about today?</w:t>
      </w:r>
    </w:p>
    <w:p w14:paraId="66AE3170" w14:textId="70B7DAF0" w:rsidR="0071065B" w:rsidRDefault="0071065B">
      <w:pPr>
        <w:spacing w:before="180"/>
        <w:jc w:val="both"/>
      </w:pPr>
      <w:r>
        <w:t xml:space="preserve">Verse </w:t>
      </w:r>
      <w:r w:rsidRPr="00543C69">
        <w:t>17</w:t>
      </w:r>
      <w:r>
        <w:t xml:space="preserve"> is a great reminder that God is always with us, and we can always turn to Him for help with anything that concerns us. Paul advised the Philippians that instead of worrying, they should pray about everything, telling God what they need and thanking Him for His actions on their behalf (</w:t>
      </w:r>
      <w:r w:rsidRPr="00543C69">
        <w:t>Philippians 4:6</w:t>
      </w:r>
      <w:r>
        <w:t>). “Then you will experience God’s peace, which exceeds anything we can understand. His peace will guard your hearts and minds as you live in Christ Jesus” (</w:t>
      </w:r>
      <w:r w:rsidRPr="00543C69">
        <w:t>Philippians 4:7</w:t>
      </w:r>
      <w:r>
        <w:t>).</w:t>
      </w:r>
    </w:p>
    <w:p w14:paraId="43AB74B2" w14:textId="77777777" w:rsidR="0071065B" w:rsidRDefault="0071065B">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71065B" w:rsidRPr="003525E5" w14:paraId="7EE3B95F" w14:textId="77777777">
        <w:tc>
          <w:tcPr>
            <w:tcW w:w="8640" w:type="dxa"/>
            <w:tcBorders>
              <w:top w:val="nil"/>
              <w:left w:val="nil"/>
              <w:bottom w:val="nil"/>
              <w:right w:val="nil"/>
            </w:tcBorders>
          </w:tcPr>
          <w:p w14:paraId="0F8F6809" w14:textId="77777777" w:rsidR="003525E5" w:rsidRDefault="003525E5" w:rsidP="003525E5"/>
          <w:p w14:paraId="23A8B6CB" w14:textId="051B9E2A" w:rsidR="0071065B" w:rsidRPr="003525E5" w:rsidRDefault="0071065B" w:rsidP="003525E5">
            <w:r w:rsidRPr="003525E5">
              <w:rPr>
                <w:b/>
                <w:bCs/>
              </w:rPr>
              <w:t>Question 1.</w:t>
            </w:r>
            <w:r w:rsidRPr="003525E5">
              <w:t xml:space="preserve"> How should our circumstances affect our thankfulness?</w:t>
            </w:r>
          </w:p>
          <w:p w14:paraId="1A795354" w14:textId="57F0AEB6" w:rsidR="0071065B" w:rsidRPr="003525E5" w:rsidRDefault="0071065B" w:rsidP="003525E5">
            <w:r w:rsidRPr="003525E5">
              <w:rPr>
                <w:b/>
                <w:bCs/>
              </w:rPr>
              <w:t>Answer 1.</w:t>
            </w:r>
            <w:r w:rsidRPr="003525E5">
              <w:t xml:space="preserve"> Our circumstances shouldn’t keep us from being thankful. We should be thankful in all circumstances. (</w:t>
            </w:r>
            <w:r w:rsidRPr="00543C69">
              <w:t>1 Thessalonians 5:18</w:t>
            </w:r>
            <w:r w:rsidRPr="003525E5">
              <w:t>)</w:t>
            </w:r>
          </w:p>
          <w:p w14:paraId="3B7E7F3A" w14:textId="77777777" w:rsidR="0071065B" w:rsidRPr="003525E5" w:rsidRDefault="0071065B" w:rsidP="003525E5"/>
        </w:tc>
      </w:tr>
      <w:tr w:rsidR="0071065B" w:rsidRPr="003525E5" w14:paraId="413535BB" w14:textId="77777777">
        <w:tc>
          <w:tcPr>
            <w:tcW w:w="8640" w:type="dxa"/>
            <w:tcBorders>
              <w:top w:val="nil"/>
              <w:left w:val="nil"/>
              <w:bottom w:val="nil"/>
              <w:right w:val="nil"/>
            </w:tcBorders>
          </w:tcPr>
          <w:p w14:paraId="014B6189" w14:textId="77777777" w:rsidR="0071065B" w:rsidRPr="003525E5" w:rsidRDefault="0071065B" w:rsidP="003525E5">
            <w:r w:rsidRPr="003525E5">
              <w:rPr>
                <w:b/>
                <w:bCs/>
              </w:rPr>
              <w:t>Question 2.</w:t>
            </w:r>
            <w:r w:rsidRPr="003525E5">
              <w:t xml:space="preserve"> When should we be joyful and when should we pray?</w:t>
            </w:r>
          </w:p>
          <w:p w14:paraId="6C27780B" w14:textId="484D5696" w:rsidR="0071065B" w:rsidRPr="003525E5" w:rsidRDefault="0071065B" w:rsidP="003525E5">
            <w:r w:rsidRPr="003525E5">
              <w:rPr>
                <w:b/>
                <w:bCs/>
              </w:rPr>
              <w:t>Answer 2.</w:t>
            </w:r>
            <w:r w:rsidRPr="003525E5">
              <w:t xml:space="preserve"> Always (</w:t>
            </w:r>
            <w:r w:rsidRPr="00543C69">
              <w:t>1 Thessalonians 5:16–17</w:t>
            </w:r>
            <w:r w:rsidRPr="003525E5">
              <w:t>)</w:t>
            </w:r>
          </w:p>
        </w:tc>
      </w:tr>
      <w:tr w:rsidR="0071065B" w:rsidRPr="003525E5" w14:paraId="0A4C2B0C" w14:textId="77777777">
        <w:tc>
          <w:tcPr>
            <w:tcW w:w="8640" w:type="dxa"/>
            <w:tcBorders>
              <w:top w:val="nil"/>
              <w:left w:val="nil"/>
              <w:bottom w:val="nil"/>
              <w:right w:val="nil"/>
            </w:tcBorders>
          </w:tcPr>
          <w:p w14:paraId="0E0DBB53" w14:textId="77777777" w:rsidR="005121A0" w:rsidRDefault="005121A0" w:rsidP="003525E5">
            <w:pPr>
              <w:rPr>
                <w:b/>
                <w:bCs/>
              </w:rPr>
            </w:pPr>
          </w:p>
          <w:p w14:paraId="1D601D0F" w14:textId="77777777" w:rsidR="00130A95" w:rsidRDefault="00130A95" w:rsidP="003525E5">
            <w:pPr>
              <w:rPr>
                <w:b/>
                <w:bCs/>
              </w:rPr>
            </w:pPr>
          </w:p>
          <w:p w14:paraId="315B2AF7" w14:textId="2A5F1973" w:rsidR="0071065B" w:rsidRPr="003525E5" w:rsidRDefault="0071065B" w:rsidP="003525E5">
            <w:r w:rsidRPr="003525E5">
              <w:rPr>
                <w:b/>
                <w:bCs/>
              </w:rPr>
              <w:lastRenderedPageBreak/>
              <w:t>Question 3.</w:t>
            </w:r>
            <w:r w:rsidRPr="003525E5">
              <w:t xml:space="preserve"> What happens when you tell God what you need and thank Him for what He has done?</w:t>
            </w:r>
          </w:p>
          <w:p w14:paraId="118C0C04" w14:textId="77777777" w:rsidR="0071065B" w:rsidRPr="003525E5" w:rsidRDefault="0071065B" w:rsidP="003525E5">
            <w:r w:rsidRPr="003525E5">
              <w:rPr>
                <w:b/>
                <w:bCs/>
              </w:rPr>
              <w:t>Answer 3.</w:t>
            </w:r>
            <w:r w:rsidRPr="003525E5">
              <w:t xml:space="preserve"> You will experience peace which exceeds your ability to understand.</w:t>
            </w:r>
          </w:p>
          <w:p w14:paraId="44B5B777" w14:textId="77777777" w:rsidR="0071065B" w:rsidRPr="003525E5" w:rsidRDefault="0071065B" w:rsidP="003525E5"/>
        </w:tc>
      </w:tr>
      <w:tr w:rsidR="0071065B" w:rsidRPr="003525E5" w14:paraId="7EDAD543" w14:textId="77777777">
        <w:tc>
          <w:tcPr>
            <w:tcW w:w="8640" w:type="dxa"/>
            <w:tcBorders>
              <w:top w:val="nil"/>
              <w:left w:val="nil"/>
              <w:bottom w:val="nil"/>
              <w:right w:val="nil"/>
            </w:tcBorders>
          </w:tcPr>
          <w:p w14:paraId="271C2488" w14:textId="77777777" w:rsidR="0071065B" w:rsidRPr="003525E5" w:rsidRDefault="0071065B" w:rsidP="003525E5">
            <w:r w:rsidRPr="003525E5">
              <w:rPr>
                <w:b/>
                <w:bCs/>
              </w:rPr>
              <w:lastRenderedPageBreak/>
              <w:t>Question 4.</w:t>
            </w:r>
            <w:r w:rsidRPr="003525E5">
              <w:t xml:space="preserve"> How can you use Paul’s instructions on prayer?</w:t>
            </w:r>
          </w:p>
          <w:p w14:paraId="7DB23F95" w14:textId="77777777" w:rsidR="0071065B" w:rsidRPr="003525E5" w:rsidRDefault="0071065B" w:rsidP="003525E5">
            <w:r w:rsidRPr="003525E5">
              <w:rPr>
                <w:b/>
                <w:bCs/>
              </w:rPr>
              <w:t>Answer 4.</w:t>
            </w:r>
            <w:r w:rsidRPr="003525E5">
              <w:t xml:space="preserve"> Answers may vary.</w:t>
            </w:r>
          </w:p>
          <w:p w14:paraId="3A3E3097" w14:textId="77777777" w:rsidR="0071065B" w:rsidRPr="003525E5" w:rsidRDefault="0071065B" w:rsidP="003525E5"/>
        </w:tc>
      </w:tr>
      <w:tr w:rsidR="0071065B" w:rsidRPr="003525E5" w14:paraId="3D0AECA3" w14:textId="77777777">
        <w:tc>
          <w:tcPr>
            <w:tcW w:w="8640" w:type="dxa"/>
            <w:tcBorders>
              <w:top w:val="nil"/>
              <w:left w:val="nil"/>
              <w:bottom w:val="nil"/>
              <w:right w:val="nil"/>
            </w:tcBorders>
          </w:tcPr>
          <w:p w14:paraId="2C346553" w14:textId="77777777" w:rsidR="0071065B" w:rsidRPr="003525E5" w:rsidRDefault="0071065B" w:rsidP="003525E5">
            <w:r w:rsidRPr="003525E5">
              <w:rPr>
                <w:b/>
                <w:bCs/>
              </w:rPr>
              <w:t>Question 5.</w:t>
            </w:r>
            <w:r w:rsidRPr="003525E5">
              <w:t xml:space="preserve"> How might being at peace in a stressful situation help those around you?</w:t>
            </w:r>
          </w:p>
          <w:p w14:paraId="71434715" w14:textId="0B96CC48" w:rsidR="0071065B" w:rsidRPr="003525E5" w:rsidRDefault="0071065B" w:rsidP="003525E5">
            <w:r w:rsidRPr="003525E5">
              <w:rPr>
                <w:b/>
                <w:bCs/>
              </w:rPr>
              <w:t>Answer 5.</w:t>
            </w:r>
            <w:r w:rsidRPr="003525E5">
              <w:t xml:space="preserve"> Answers may vary.</w:t>
            </w:r>
          </w:p>
        </w:tc>
      </w:tr>
    </w:tbl>
    <w:p w14:paraId="6724F45E" w14:textId="77777777" w:rsidR="0071065B" w:rsidRDefault="0071065B">
      <w:pPr>
        <w:spacing w:before="360"/>
      </w:pPr>
      <w:r>
        <w:rPr>
          <w:b/>
          <w:sz w:val="28"/>
        </w:rPr>
        <w:t>Pray about It</w:t>
      </w:r>
    </w:p>
    <w:p w14:paraId="0FBF9B1C" w14:textId="77777777" w:rsidR="0071065B" w:rsidRDefault="0071065B">
      <w:pPr>
        <w:jc w:val="both"/>
      </w:pPr>
      <w:r>
        <w:t>Dear God, thank You for being with me even in difficult circumstances. Thank You for all You have done in my life and all that You continue to do. Help me to be thankful and help me to pray all the time about everything. Guard my heart and mind, and help me to always live for You. Amen.</w:t>
      </w:r>
    </w:p>
    <w:p w14:paraId="44AE364C" w14:textId="77777777" w:rsidR="0071065B" w:rsidRDefault="0071065B">
      <w:pPr>
        <w:spacing w:before="1080"/>
        <w:jc w:val="both"/>
      </w:pPr>
    </w:p>
    <w:p w14:paraId="6A65D321" w14:textId="77777777" w:rsidR="00000000" w:rsidRDefault="00000000"/>
    <w:sectPr w:rsidR="001F6F94" w:rsidSect="005B7FC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1EB8B" w14:textId="77777777" w:rsidR="00C53341" w:rsidRDefault="00C53341">
      <w:r>
        <w:separator/>
      </w:r>
    </w:p>
  </w:endnote>
  <w:endnote w:type="continuationSeparator" w:id="0">
    <w:p w14:paraId="3BE75822" w14:textId="77777777" w:rsidR="00C53341" w:rsidRDefault="00C53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AC1C3" w14:textId="77777777" w:rsidR="00543C69" w:rsidRPr="00B73ED7" w:rsidRDefault="00543C69" w:rsidP="00543C69">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16181874" w14:textId="77777777" w:rsidR="00543C69" w:rsidRPr="00B73ED7" w:rsidRDefault="00543C69" w:rsidP="00543C69">
    <w:pPr>
      <w:rPr>
        <w:rFonts w:ascii="Calibri" w:eastAsia="Times New Roman" w:hAnsi="Calibri" w:cs="Calibri"/>
        <w:color w:val="212121"/>
      </w:rPr>
    </w:pPr>
    <w:r w:rsidRPr="00B73ED7">
      <w:rPr>
        <w:rFonts w:ascii="Calibri" w:eastAsia="Times New Roman" w:hAnsi="Calibri" w:cs="Calibri"/>
        <w:color w:val="212121"/>
        <w:sz w:val="16"/>
        <w:szCs w:val="16"/>
      </w:rPr>
      <w:t> </w:t>
    </w:r>
  </w:p>
  <w:p w14:paraId="3F8CF769" w14:textId="7B3D7183" w:rsidR="0068594F" w:rsidRPr="00543C69" w:rsidRDefault="00543C69" w:rsidP="00543C69">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52B48" w14:textId="77777777" w:rsidR="00C53341" w:rsidRDefault="00C53341">
      <w:r>
        <w:separator/>
      </w:r>
    </w:p>
  </w:footnote>
  <w:footnote w:type="continuationSeparator" w:id="0">
    <w:p w14:paraId="3E4361ED" w14:textId="77777777" w:rsidR="00C53341" w:rsidRDefault="00C533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65B"/>
    <w:rsid w:val="000748C0"/>
    <w:rsid w:val="000B3E93"/>
    <w:rsid w:val="00130A95"/>
    <w:rsid w:val="001854C1"/>
    <w:rsid w:val="001B1A55"/>
    <w:rsid w:val="003525E5"/>
    <w:rsid w:val="004C7306"/>
    <w:rsid w:val="005121A0"/>
    <w:rsid w:val="00543C69"/>
    <w:rsid w:val="00564057"/>
    <w:rsid w:val="0068594F"/>
    <w:rsid w:val="0071065B"/>
    <w:rsid w:val="00A52618"/>
    <w:rsid w:val="00B22A06"/>
    <w:rsid w:val="00BD4613"/>
    <w:rsid w:val="00C53341"/>
    <w:rsid w:val="00D81C9C"/>
    <w:rsid w:val="00E8417A"/>
    <w:rsid w:val="00F10BFB"/>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0C33C"/>
  <w15:chartTrackingRefBased/>
  <w15:docId w15:val="{02DB2C6C-9DEC-944D-8A6E-42E3BB128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25E5"/>
    <w:rPr>
      <w:color w:val="0563C1" w:themeColor="hyperlink"/>
      <w:u w:val="single"/>
    </w:rPr>
  </w:style>
  <w:style w:type="paragraph" w:styleId="Header">
    <w:name w:val="header"/>
    <w:basedOn w:val="Normal"/>
    <w:link w:val="HeaderChar"/>
    <w:uiPriority w:val="99"/>
    <w:unhideWhenUsed/>
    <w:rsid w:val="003525E5"/>
    <w:pPr>
      <w:tabs>
        <w:tab w:val="center" w:pos="4680"/>
        <w:tab w:val="right" w:pos="9360"/>
      </w:tabs>
    </w:pPr>
  </w:style>
  <w:style w:type="character" w:customStyle="1" w:styleId="HeaderChar">
    <w:name w:val="Header Char"/>
    <w:basedOn w:val="DefaultParagraphFont"/>
    <w:link w:val="Header"/>
    <w:uiPriority w:val="99"/>
    <w:rsid w:val="003525E5"/>
  </w:style>
  <w:style w:type="paragraph" w:styleId="Footer">
    <w:name w:val="footer"/>
    <w:basedOn w:val="Normal"/>
    <w:link w:val="FooterChar"/>
    <w:uiPriority w:val="99"/>
    <w:unhideWhenUsed/>
    <w:rsid w:val="003525E5"/>
    <w:pPr>
      <w:tabs>
        <w:tab w:val="center" w:pos="4680"/>
        <w:tab w:val="right" w:pos="9360"/>
      </w:tabs>
    </w:pPr>
  </w:style>
  <w:style w:type="character" w:customStyle="1" w:styleId="FooterChar">
    <w:name w:val="Footer Char"/>
    <w:basedOn w:val="DefaultParagraphFont"/>
    <w:link w:val="Footer"/>
    <w:uiPriority w:val="99"/>
    <w:rsid w:val="003525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1168</Words>
  <Characters>6660</Characters>
  <Application>Microsoft Office Word</Application>
  <DocSecurity>0</DocSecurity>
  <Lines>55</Lines>
  <Paragraphs>15</Paragraphs>
  <ScaleCrop>false</ScaleCrop>
  <Company/>
  <LinksUpToDate>false</LinksUpToDate>
  <CharactersWithSpaces>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8</cp:revision>
  <dcterms:created xsi:type="dcterms:W3CDTF">2021-11-23T04:51:00Z</dcterms:created>
  <dcterms:modified xsi:type="dcterms:W3CDTF">2023-08-07T14:44:00Z</dcterms:modified>
</cp:coreProperties>
</file>